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29D84" w14:textId="77777777" w:rsidR="00C61382" w:rsidRPr="00BB23CA" w:rsidRDefault="00957434" w:rsidP="00957434">
      <w:pPr>
        <w:snapToGrid w:val="0"/>
        <w:spacing w:line="320" w:lineRule="exact"/>
        <w:ind w:right="-1"/>
        <w:jc w:val="left"/>
        <w:rPr>
          <w:bCs/>
          <w:sz w:val="21"/>
          <w:szCs w:val="21"/>
        </w:rPr>
      </w:pPr>
      <w:r w:rsidRPr="00BB23CA">
        <w:rPr>
          <w:rFonts w:hint="eastAsia"/>
          <w:sz w:val="21"/>
          <w:szCs w:val="21"/>
        </w:rPr>
        <w:t xml:space="preserve">（別紙）　　　　　　　　　　　　　　　　　　　　　　　　　　　　　　　　　　　</w:t>
      </w:r>
      <w:r w:rsidR="003B3BA7" w:rsidRPr="00BB23CA">
        <w:rPr>
          <w:rFonts w:hint="eastAsia"/>
          <w:sz w:val="21"/>
          <w:szCs w:val="21"/>
        </w:rPr>
        <w:t>令和2</w:t>
      </w:r>
      <w:r w:rsidR="00C61382" w:rsidRPr="00BB23CA">
        <w:rPr>
          <w:sz w:val="21"/>
          <w:szCs w:val="21"/>
        </w:rPr>
        <w:t>年</w:t>
      </w:r>
      <w:r w:rsidR="00FA2DF5">
        <w:rPr>
          <w:rFonts w:hint="eastAsia"/>
          <w:sz w:val="21"/>
          <w:szCs w:val="21"/>
        </w:rPr>
        <w:t>10</w:t>
      </w:r>
      <w:r w:rsidR="00C61382" w:rsidRPr="00BB23CA">
        <w:rPr>
          <w:sz w:val="21"/>
          <w:szCs w:val="21"/>
        </w:rPr>
        <w:t>月</w:t>
      </w:r>
    </w:p>
    <w:p w14:paraId="32B1A8B2" w14:textId="77777777" w:rsidR="00C61382" w:rsidRPr="00BB23CA" w:rsidRDefault="00C61382" w:rsidP="00391C53">
      <w:pPr>
        <w:snapToGrid w:val="0"/>
        <w:spacing w:line="320" w:lineRule="exact"/>
        <w:ind w:right="-1"/>
        <w:jc w:val="right"/>
        <w:rPr>
          <w:bCs/>
          <w:sz w:val="21"/>
          <w:szCs w:val="21"/>
        </w:rPr>
      </w:pPr>
    </w:p>
    <w:p w14:paraId="64A1830A" w14:textId="77777777" w:rsidR="00C61382" w:rsidRPr="00BB23CA" w:rsidRDefault="005B327C" w:rsidP="00716579">
      <w:pPr>
        <w:snapToGrid w:val="0"/>
        <w:spacing w:line="320" w:lineRule="exact"/>
        <w:ind w:right="-1"/>
        <w:jc w:val="center"/>
        <w:rPr>
          <w:sz w:val="28"/>
          <w:szCs w:val="28"/>
        </w:rPr>
      </w:pPr>
      <w:r w:rsidRPr="00BB23CA">
        <w:rPr>
          <w:rFonts w:hint="eastAsia"/>
          <w:sz w:val="28"/>
          <w:szCs w:val="28"/>
        </w:rPr>
        <w:t>結節性多発動脈炎と診断された</w:t>
      </w:r>
      <w:r w:rsidR="00A40EC1" w:rsidRPr="00BB23CA">
        <w:rPr>
          <w:sz w:val="28"/>
          <w:szCs w:val="28"/>
        </w:rPr>
        <w:t>患者</w:t>
      </w:r>
      <w:r w:rsidR="00A40EC1" w:rsidRPr="00BB23CA">
        <w:rPr>
          <w:rFonts w:hint="eastAsia"/>
          <w:sz w:val="28"/>
          <w:szCs w:val="28"/>
        </w:rPr>
        <w:t>様</w:t>
      </w:r>
      <w:r w:rsidR="00C61382" w:rsidRPr="00BB23CA">
        <w:rPr>
          <w:sz w:val="28"/>
          <w:szCs w:val="28"/>
        </w:rPr>
        <w:t>へ（臨床研究に関する情報）</w:t>
      </w:r>
    </w:p>
    <w:p w14:paraId="232CF053" w14:textId="77777777" w:rsidR="00C61382" w:rsidRPr="00BB23CA" w:rsidRDefault="00C61382" w:rsidP="00391C53">
      <w:pPr>
        <w:snapToGrid w:val="0"/>
        <w:spacing w:line="320" w:lineRule="exact"/>
        <w:rPr>
          <w:sz w:val="24"/>
          <w:szCs w:val="24"/>
        </w:rPr>
      </w:pPr>
    </w:p>
    <w:p w14:paraId="0E0C63E4" w14:textId="77777777" w:rsidR="00C61382" w:rsidRPr="00BB23CA" w:rsidRDefault="00FA2DF5" w:rsidP="00391C53">
      <w:pPr>
        <w:snapToGrid w:val="0"/>
        <w:spacing w:line="320" w:lineRule="exact"/>
        <w:ind w:firstLineChars="100" w:firstLine="240"/>
        <w:rPr>
          <w:sz w:val="24"/>
          <w:szCs w:val="24"/>
        </w:rPr>
      </w:pPr>
      <w:r w:rsidRPr="00FA2DF5">
        <w:rPr>
          <w:rFonts w:hint="eastAsia"/>
          <w:color w:val="000000"/>
          <w:sz w:val="24"/>
        </w:rPr>
        <w:t>現在、</w:t>
      </w:r>
      <w:r>
        <w:rPr>
          <w:rFonts w:hint="eastAsia"/>
          <w:color w:val="000000"/>
          <w:sz w:val="24"/>
        </w:rPr>
        <w:t>千葉大学医学部附属病院</w:t>
      </w:r>
      <w:r w:rsidRPr="00FA2DF5">
        <w:rPr>
          <w:rFonts w:hint="eastAsia"/>
          <w:color w:val="000000"/>
          <w:sz w:val="24"/>
        </w:rPr>
        <w:t>アレルギー・膠原病内科では、</w:t>
      </w:r>
      <w:r w:rsidR="00663614" w:rsidRPr="00BB23CA">
        <w:rPr>
          <w:sz w:val="24"/>
          <w:szCs w:val="24"/>
        </w:rPr>
        <w:t>北海道大学大学院保健科学研究院</w:t>
      </w:r>
      <w:r>
        <w:rPr>
          <w:rFonts w:hint="eastAsia"/>
          <w:sz w:val="24"/>
          <w:szCs w:val="24"/>
        </w:rPr>
        <w:t>の</w:t>
      </w:r>
      <w:r w:rsidR="003B3BA7" w:rsidRPr="00BB23CA">
        <w:rPr>
          <w:rFonts w:hint="eastAsia"/>
          <w:sz w:val="24"/>
          <w:szCs w:val="24"/>
        </w:rPr>
        <w:t>「</w:t>
      </w:r>
      <w:r w:rsidR="003B3BA7" w:rsidRPr="00BB23CA">
        <w:rPr>
          <w:rFonts w:ascii="游明朝" w:hAnsi="游明朝" w:hint="eastAsia"/>
          <w:sz w:val="24"/>
          <w:szCs w:val="24"/>
        </w:rPr>
        <w:t>人工知能による結節性多発動脈炎の皮膚病変と皮膚動脈炎の組織学的鑑別」</w:t>
      </w:r>
      <w:r w:rsidR="003B3BA7" w:rsidRPr="00BB23CA">
        <w:rPr>
          <w:rFonts w:hint="eastAsia"/>
          <w:sz w:val="24"/>
          <w:szCs w:val="24"/>
        </w:rPr>
        <w:t>を行う</w:t>
      </w:r>
      <w:r w:rsidR="00004805" w:rsidRPr="00BB23CA">
        <w:rPr>
          <w:sz w:val="24"/>
          <w:szCs w:val="24"/>
        </w:rPr>
        <w:t>臨床研究</w:t>
      </w:r>
      <w:r>
        <w:rPr>
          <w:rFonts w:hint="eastAsia"/>
          <w:sz w:val="24"/>
          <w:szCs w:val="24"/>
        </w:rPr>
        <w:t>に協力しています</w:t>
      </w:r>
      <w:r w:rsidR="00A40EC1" w:rsidRPr="00BB23CA">
        <w:rPr>
          <w:sz w:val="24"/>
          <w:szCs w:val="24"/>
        </w:rPr>
        <w:t>。この研究は、</w:t>
      </w:r>
      <w:r w:rsidR="008666CC" w:rsidRPr="00BB23CA">
        <w:rPr>
          <w:rFonts w:hint="eastAsia"/>
          <w:sz w:val="24"/>
          <w:szCs w:val="24"/>
        </w:rPr>
        <w:t>過去</w:t>
      </w:r>
      <w:r w:rsidR="008666CC" w:rsidRPr="00BB23CA">
        <w:rPr>
          <w:rFonts w:ascii="游明朝" w:hAnsi="游明朝" w:hint="eastAsia"/>
          <w:sz w:val="24"/>
          <w:szCs w:val="24"/>
        </w:rPr>
        <w:t>に生検された患者様の皮膚標本（プレパラート）から取得した画像データ</w:t>
      </w:r>
      <w:r w:rsidR="00A40EC1" w:rsidRPr="00BB23CA">
        <w:rPr>
          <w:rFonts w:hint="eastAsia"/>
          <w:sz w:val="24"/>
          <w:szCs w:val="24"/>
        </w:rPr>
        <w:t>を</w:t>
      </w:r>
      <w:r w:rsidR="00C61382" w:rsidRPr="00BB23CA">
        <w:rPr>
          <w:sz w:val="24"/>
          <w:szCs w:val="24"/>
        </w:rPr>
        <w:t>用いて行います。このような研究は、</w:t>
      </w:r>
      <w:r w:rsidR="006C2CD2" w:rsidRPr="00BB23CA">
        <w:rPr>
          <w:rFonts w:hint="eastAsia"/>
          <w:sz w:val="24"/>
          <w:szCs w:val="24"/>
        </w:rPr>
        <w:t>文部科学省・</w:t>
      </w:r>
      <w:r w:rsidR="00C61382" w:rsidRPr="00BB23CA">
        <w:rPr>
          <w:sz w:val="24"/>
          <w:szCs w:val="24"/>
        </w:rPr>
        <w:t>厚生労働省の「</w:t>
      </w:r>
      <w:r w:rsidR="006C2CD2" w:rsidRPr="00BB23CA">
        <w:rPr>
          <w:rFonts w:hint="eastAsia"/>
          <w:sz w:val="24"/>
          <w:szCs w:val="24"/>
        </w:rPr>
        <w:t>人を対象とする医学系</w:t>
      </w:r>
      <w:r w:rsidR="00C61382" w:rsidRPr="00BB23CA">
        <w:rPr>
          <w:sz w:val="24"/>
          <w:szCs w:val="24"/>
        </w:rPr>
        <w:t>研究に関する倫理指</w:t>
      </w:r>
      <w:r w:rsidR="00004805" w:rsidRPr="00BB23CA">
        <w:rPr>
          <w:sz w:val="24"/>
          <w:szCs w:val="24"/>
        </w:rPr>
        <w:t>針」の規定により、研究内容の情報を公開することが必要とされて</w:t>
      </w:r>
      <w:r w:rsidR="00004805" w:rsidRPr="00BB23CA">
        <w:rPr>
          <w:rFonts w:hint="eastAsia"/>
          <w:sz w:val="24"/>
          <w:szCs w:val="24"/>
        </w:rPr>
        <w:t>い</w:t>
      </w:r>
      <w:r w:rsidR="00C61382" w:rsidRPr="00BB23CA">
        <w:rPr>
          <w:sz w:val="24"/>
          <w:szCs w:val="24"/>
        </w:rPr>
        <w:t>ます。この研究に関するお問い合わせなどがありましたら、以下の「問い合わせ先」へご照会ください。</w:t>
      </w:r>
    </w:p>
    <w:p w14:paraId="0C60DD1A" w14:textId="77777777" w:rsidR="00686D68" w:rsidRPr="00BB23CA" w:rsidRDefault="00686D68" w:rsidP="00391C53">
      <w:pPr>
        <w:spacing w:line="320" w:lineRule="exact"/>
        <w:ind w:leftChars="400" w:left="720" w:right="-1"/>
        <w:jc w:val="right"/>
        <w:rPr>
          <w:sz w:val="24"/>
          <w:szCs w:val="24"/>
        </w:rPr>
      </w:pPr>
    </w:p>
    <w:p w14:paraId="7B0ED58E" w14:textId="77777777" w:rsidR="00ED60AC" w:rsidRPr="00BB23CA" w:rsidRDefault="00ED6F93" w:rsidP="00391C53">
      <w:pPr>
        <w:spacing w:line="320" w:lineRule="exact"/>
        <w:rPr>
          <w:rFonts w:hint="eastAsia"/>
          <w:sz w:val="24"/>
          <w:szCs w:val="24"/>
        </w:rPr>
      </w:pPr>
      <w:r w:rsidRPr="00BB23CA">
        <w:rPr>
          <w:sz w:val="24"/>
          <w:szCs w:val="24"/>
        </w:rPr>
        <w:t>[</w:t>
      </w:r>
      <w:r w:rsidR="00BB5D55" w:rsidRPr="00BB23CA">
        <w:rPr>
          <w:sz w:val="24"/>
          <w:szCs w:val="24"/>
        </w:rPr>
        <w:t>研究</w:t>
      </w:r>
      <w:r w:rsidRPr="00BB23CA">
        <w:rPr>
          <w:sz w:val="24"/>
          <w:szCs w:val="24"/>
        </w:rPr>
        <w:t>課題</w:t>
      </w:r>
      <w:r w:rsidR="00BB5D55" w:rsidRPr="00BB23CA">
        <w:rPr>
          <w:sz w:val="24"/>
          <w:szCs w:val="24"/>
        </w:rPr>
        <w:t>名</w:t>
      </w:r>
      <w:r w:rsidRPr="00BB23CA">
        <w:rPr>
          <w:sz w:val="24"/>
          <w:szCs w:val="24"/>
        </w:rPr>
        <w:t>]</w:t>
      </w:r>
      <w:r w:rsidR="00A40EC1" w:rsidRPr="00BB23CA">
        <w:rPr>
          <w:rFonts w:hint="eastAsia"/>
          <w:sz w:val="24"/>
          <w:szCs w:val="24"/>
        </w:rPr>
        <w:t xml:space="preserve">　</w:t>
      </w:r>
      <w:r w:rsidR="005B327C" w:rsidRPr="00BB23CA">
        <w:rPr>
          <w:rFonts w:hint="eastAsia"/>
        </w:rPr>
        <w:t xml:space="preserve"> </w:t>
      </w:r>
      <w:r w:rsidR="008666CC" w:rsidRPr="00BB23CA">
        <w:rPr>
          <w:rFonts w:ascii="游明朝" w:hAnsi="游明朝" w:hint="eastAsia"/>
          <w:sz w:val="24"/>
          <w:szCs w:val="24"/>
        </w:rPr>
        <w:t>人工知能による結節性多発動脈炎の皮膚病変と皮膚動脈炎の組織学的鑑別</w:t>
      </w:r>
    </w:p>
    <w:p w14:paraId="0323A1C0" w14:textId="77777777" w:rsidR="00ED60AC" w:rsidRPr="00BB23CA" w:rsidRDefault="00ED6F93" w:rsidP="00391C53">
      <w:pPr>
        <w:spacing w:line="320" w:lineRule="exact"/>
        <w:rPr>
          <w:rFonts w:hint="eastAsia"/>
          <w:sz w:val="24"/>
          <w:szCs w:val="24"/>
        </w:rPr>
      </w:pPr>
      <w:r w:rsidRPr="00BB23CA">
        <w:rPr>
          <w:sz w:val="24"/>
          <w:szCs w:val="24"/>
        </w:rPr>
        <w:t>[</w:t>
      </w:r>
      <w:r w:rsidR="00BB5D55" w:rsidRPr="00BB23CA">
        <w:rPr>
          <w:spacing w:val="40"/>
          <w:kern w:val="0"/>
          <w:sz w:val="24"/>
          <w:szCs w:val="24"/>
          <w:fitText w:val="1200" w:id="363632128"/>
        </w:rPr>
        <w:t>研究機</w:t>
      </w:r>
      <w:r w:rsidR="00BB5D55" w:rsidRPr="00BB23CA">
        <w:rPr>
          <w:kern w:val="0"/>
          <w:sz w:val="24"/>
          <w:szCs w:val="24"/>
          <w:fitText w:val="1200" w:id="363632128"/>
        </w:rPr>
        <w:t>関</w:t>
      </w:r>
      <w:r w:rsidRPr="00BB23CA">
        <w:rPr>
          <w:sz w:val="24"/>
          <w:szCs w:val="24"/>
        </w:rPr>
        <w:t xml:space="preserve">]　</w:t>
      </w:r>
      <w:r w:rsidR="00E77ADE" w:rsidRPr="00BB23CA">
        <w:rPr>
          <w:sz w:val="24"/>
          <w:szCs w:val="24"/>
        </w:rPr>
        <w:t>北海道大学大学院保健科学研究院</w:t>
      </w:r>
      <w:r w:rsidR="008666CC" w:rsidRPr="00BB23CA">
        <w:rPr>
          <w:rFonts w:hint="eastAsia"/>
          <w:sz w:val="24"/>
          <w:szCs w:val="24"/>
        </w:rPr>
        <w:t xml:space="preserve">　</w:t>
      </w:r>
      <w:r w:rsidR="00EB21CD" w:rsidRPr="00BB23CA">
        <w:rPr>
          <w:rFonts w:hint="eastAsia"/>
          <w:sz w:val="24"/>
          <w:szCs w:val="24"/>
        </w:rPr>
        <w:t>病態解析学分野</w:t>
      </w:r>
    </w:p>
    <w:p w14:paraId="0900EB4A" w14:textId="77777777" w:rsidR="00ED60AC" w:rsidRPr="00BB23CA" w:rsidRDefault="00ED6F93" w:rsidP="00391C53">
      <w:pPr>
        <w:spacing w:line="320" w:lineRule="exact"/>
        <w:rPr>
          <w:rFonts w:hint="eastAsia"/>
          <w:sz w:val="24"/>
          <w:szCs w:val="24"/>
        </w:rPr>
      </w:pPr>
      <w:r w:rsidRPr="00BB23CA">
        <w:rPr>
          <w:sz w:val="24"/>
          <w:szCs w:val="24"/>
        </w:rPr>
        <w:t>[</w:t>
      </w:r>
      <w:r w:rsidR="00BB5D55" w:rsidRPr="00BB23CA">
        <w:rPr>
          <w:sz w:val="24"/>
          <w:szCs w:val="24"/>
        </w:rPr>
        <w:t>研究責任者</w:t>
      </w:r>
      <w:r w:rsidRPr="00BB23CA">
        <w:rPr>
          <w:sz w:val="24"/>
          <w:szCs w:val="24"/>
        </w:rPr>
        <w:t>]</w:t>
      </w:r>
      <w:r w:rsidR="00360709" w:rsidRPr="00BB23CA">
        <w:rPr>
          <w:sz w:val="24"/>
          <w:szCs w:val="24"/>
        </w:rPr>
        <w:t xml:space="preserve">　</w:t>
      </w:r>
      <w:r w:rsidR="00E77ADE" w:rsidRPr="00BB23CA">
        <w:rPr>
          <w:sz w:val="24"/>
          <w:szCs w:val="24"/>
        </w:rPr>
        <w:t>北海道大学大学院保健科学研究院</w:t>
      </w:r>
      <w:r w:rsidR="003B3BA7" w:rsidRPr="00BB23CA">
        <w:rPr>
          <w:rFonts w:hint="eastAsia"/>
          <w:sz w:val="24"/>
          <w:szCs w:val="24"/>
        </w:rPr>
        <w:t xml:space="preserve">　</w:t>
      </w:r>
      <w:r w:rsidR="00C3265A" w:rsidRPr="00BB23CA">
        <w:rPr>
          <w:rFonts w:hint="eastAsia"/>
          <w:sz w:val="24"/>
          <w:szCs w:val="24"/>
        </w:rPr>
        <w:t>病態解析学分野</w:t>
      </w:r>
      <w:r w:rsidR="00E77ADE" w:rsidRPr="00BB23CA">
        <w:rPr>
          <w:sz w:val="24"/>
          <w:szCs w:val="24"/>
        </w:rPr>
        <w:t>・教授</w:t>
      </w:r>
      <w:r w:rsidR="006C2CD2" w:rsidRPr="00BB23CA">
        <w:rPr>
          <w:rFonts w:hint="eastAsia"/>
          <w:sz w:val="24"/>
          <w:szCs w:val="24"/>
        </w:rPr>
        <w:t xml:space="preserve">　石津明洋</w:t>
      </w:r>
    </w:p>
    <w:p w14:paraId="034F33A1" w14:textId="77777777" w:rsidR="00761A1A" w:rsidRPr="00BB23CA" w:rsidRDefault="00ED6F93" w:rsidP="003B3BA7">
      <w:pPr>
        <w:spacing w:line="320" w:lineRule="exact"/>
        <w:ind w:left="1560" w:hangingChars="650" w:hanging="1560"/>
        <w:rPr>
          <w:rFonts w:hint="eastAsia"/>
          <w:sz w:val="24"/>
          <w:szCs w:val="24"/>
        </w:rPr>
      </w:pPr>
      <w:r w:rsidRPr="00BB23CA">
        <w:rPr>
          <w:sz w:val="24"/>
          <w:szCs w:val="24"/>
        </w:rPr>
        <w:t>[</w:t>
      </w:r>
      <w:r w:rsidR="00BB5D55" w:rsidRPr="00BB23CA">
        <w:rPr>
          <w:sz w:val="24"/>
          <w:szCs w:val="24"/>
        </w:rPr>
        <w:t>研究の目的</w:t>
      </w:r>
      <w:r w:rsidRPr="00BB23CA">
        <w:rPr>
          <w:sz w:val="24"/>
          <w:szCs w:val="24"/>
        </w:rPr>
        <w:t>]</w:t>
      </w:r>
      <w:r w:rsidR="00E77ADE" w:rsidRPr="00BB23CA">
        <w:rPr>
          <w:sz w:val="24"/>
          <w:szCs w:val="24"/>
        </w:rPr>
        <w:t xml:space="preserve"> </w:t>
      </w:r>
      <w:r w:rsidR="005B327C" w:rsidRPr="00BB23CA">
        <w:rPr>
          <w:rFonts w:hint="eastAsia"/>
          <w:sz w:val="24"/>
          <w:szCs w:val="24"/>
        </w:rPr>
        <w:t>皮膚生検により壊死性動脈炎を認めた場合、全身性疾患である結節性多発動脈炎の皮膚病変か、皮膚限局性の皮膚動脈炎かの鑑別が重要です。しかしながら、両者の組織学的異同は明らかになっていないため、現状では、主に臨床経過により両者を鑑別しています。本研究では、臨床経過等により診断が確定した結節性多発動脈炎および皮膚動脈炎の患者様の皮膚生検標本</w:t>
      </w:r>
      <w:r w:rsidR="008666CC" w:rsidRPr="00BB23CA">
        <w:rPr>
          <w:rFonts w:hint="eastAsia"/>
          <w:sz w:val="24"/>
          <w:szCs w:val="24"/>
        </w:rPr>
        <w:t>の画像データを人工知能に学習させ</w:t>
      </w:r>
      <w:r w:rsidR="005B327C" w:rsidRPr="00BB23CA">
        <w:rPr>
          <w:rFonts w:hint="eastAsia"/>
          <w:sz w:val="24"/>
          <w:szCs w:val="24"/>
        </w:rPr>
        <w:t>、両者の組織学的</w:t>
      </w:r>
      <w:r w:rsidR="008666CC" w:rsidRPr="00BB23CA">
        <w:rPr>
          <w:rFonts w:hint="eastAsia"/>
          <w:sz w:val="24"/>
          <w:szCs w:val="24"/>
        </w:rPr>
        <w:t>鑑別が可能かどうか</w:t>
      </w:r>
      <w:r w:rsidR="005B327C" w:rsidRPr="00BB23CA">
        <w:rPr>
          <w:rFonts w:hint="eastAsia"/>
          <w:sz w:val="24"/>
          <w:szCs w:val="24"/>
        </w:rPr>
        <w:t>を明らかにすることを目的としています。</w:t>
      </w:r>
    </w:p>
    <w:p w14:paraId="107C655F" w14:textId="77777777" w:rsidR="00ED60AC" w:rsidRPr="00BB23CA" w:rsidRDefault="00ED60AC" w:rsidP="00391C53">
      <w:pPr>
        <w:spacing w:line="320" w:lineRule="exact"/>
        <w:rPr>
          <w:sz w:val="24"/>
          <w:szCs w:val="24"/>
        </w:rPr>
      </w:pPr>
    </w:p>
    <w:p w14:paraId="0F49B973" w14:textId="77777777" w:rsidR="00BB5D55" w:rsidRPr="00BB23CA" w:rsidRDefault="00ED6F93" w:rsidP="00391C53">
      <w:pPr>
        <w:spacing w:line="320" w:lineRule="exact"/>
        <w:rPr>
          <w:sz w:val="24"/>
          <w:szCs w:val="24"/>
        </w:rPr>
      </w:pPr>
      <w:r w:rsidRPr="00BB23CA">
        <w:rPr>
          <w:sz w:val="24"/>
          <w:szCs w:val="24"/>
        </w:rPr>
        <w:t>[</w:t>
      </w:r>
      <w:r w:rsidR="00BB5D55" w:rsidRPr="00BB23CA">
        <w:rPr>
          <w:sz w:val="24"/>
          <w:szCs w:val="24"/>
        </w:rPr>
        <w:t>研究の方法</w:t>
      </w:r>
      <w:r w:rsidRPr="00BB23CA">
        <w:rPr>
          <w:sz w:val="24"/>
          <w:szCs w:val="24"/>
        </w:rPr>
        <w:t>]</w:t>
      </w:r>
      <w:r w:rsidR="004021D2" w:rsidRPr="00BB23CA">
        <w:rPr>
          <w:sz w:val="24"/>
          <w:szCs w:val="24"/>
        </w:rPr>
        <w:t xml:space="preserve"> </w:t>
      </w:r>
    </w:p>
    <w:p w14:paraId="1A5C1C5F" w14:textId="77777777" w:rsidR="00BB5D55" w:rsidRPr="00BB23CA" w:rsidRDefault="00EB21CD" w:rsidP="00391C53">
      <w:pPr>
        <w:numPr>
          <w:ilvl w:val="0"/>
          <w:numId w:val="4"/>
        </w:numPr>
        <w:spacing w:line="320" w:lineRule="exact"/>
        <w:rPr>
          <w:sz w:val="24"/>
          <w:szCs w:val="24"/>
        </w:rPr>
      </w:pPr>
      <w:r w:rsidRPr="00BB23CA">
        <w:rPr>
          <w:sz w:val="24"/>
          <w:szCs w:val="24"/>
        </w:rPr>
        <w:t>対象となる患者</w:t>
      </w:r>
      <w:r w:rsidRPr="00BB23CA">
        <w:rPr>
          <w:rFonts w:hint="eastAsia"/>
          <w:sz w:val="24"/>
          <w:szCs w:val="24"/>
        </w:rPr>
        <w:t>様</w:t>
      </w:r>
    </w:p>
    <w:p w14:paraId="5AB918E5" w14:textId="77777777" w:rsidR="00C61382" w:rsidRPr="00BB23CA" w:rsidRDefault="00F93B24" w:rsidP="000E2DF4">
      <w:pPr>
        <w:snapToGrid w:val="0"/>
        <w:spacing w:line="320" w:lineRule="exact"/>
        <w:ind w:leftChars="100" w:left="180" w:firstLineChars="100" w:firstLine="240"/>
        <w:rPr>
          <w:sz w:val="24"/>
          <w:szCs w:val="24"/>
        </w:rPr>
      </w:pPr>
      <w:r w:rsidRPr="00BB23CA">
        <w:rPr>
          <w:sz w:val="24"/>
          <w:szCs w:val="24"/>
        </w:rPr>
        <w:t>2008</w:t>
      </w:r>
      <w:r w:rsidRPr="00BB23CA">
        <w:rPr>
          <w:rFonts w:hint="eastAsia"/>
          <w:sz w:val="24"/>
          <w:szCs w:val="24"/>
        </w:rPr>
        <w:t>年1月以降に</w:t>
      </w:r>
      <w:r w:rsidR="005B327C" w:rsidRPr="00BB23CA">
        <w:rPr>
          <w:rFonts w:hint="eastAsia"/>
          <w:sz w:val="24"/>
          <w:szCs w:val="24"/>
        </w:rPr>
        <w:t>皮膚</w:t>
      </w:r>
      <w:r w:rsidR="000E2DF4" w:rsidRPr="00BB23CA">
        <w:rPr>
          <w:rFonts w:hint="eastAsia"/>
          <w:sz w:val="24"/>
          <w:szCs w:val="24"/>
        </w:rPr>
        <w:t>生検が行われ、臨床経過等により</w:t>
      </w:r>
      <w:r w:rsidR="005B327C" w:rsidRPr="00BB23CA">
        <w:rPr>
          <w:rFonts w:hint="eastAsia"/>
          <w:sz w:val="24"/>
          <w:szCs w:val="24"/>
        </w:rPr>
        <w:t>結節性多発動脈炎</w:t>
      </w:r>
      <w:r w:rsidR="000E2DF4" w:rsidRPr="00BB23CA">
        <w:rPr>
          <w:rFonts w:hint="eastAsia"/>
          <w:sz w:val="24"/>
          <w:szCs w:val="24"/>
        </w:rPr>
        <w:t>の診断が確定した成人患者様</w:t>
      </w:r>
    </w:p>
    <w:p w14:paraId="09FCF7EC" w14:textId="77777777" w:rsidR="003B3BA7" w:rsidRPr="00BB23CA" w:rsidRDefault="003B3BA7" w:rsidP="000E2DF4">
      <w:pPr>
        <w:snapToGrid w:val="0"/>
        <w:spacing w:line="320" w:lineRule="exact"/>
        <w:ind w:leftChars="100" w:left="180" w:firstLineChars="100" w:firstLine="240"/>
        <w:rPr>
          <w:rFonts w:hint="eastAsia"/>
          <w:sz w:val="24"/>
          <w:szCs w:val="24"/>
        </w:rPr>
      </w:pPr>
    </w:p>
    <w:p w14:paraId="48BFBF8C" w14:textId="77777777" w:rsidR="00C61382" w:rsidRPr="00BB23CA" w:rsidRDefault="00C61382" w:rsidP="00391C53">
      <w:pPr>
        <w:numPr>
          <w:ilvl w:val="0"/>
          <w:numId w:val="3"/>
        </w:numPr>
        <w:snapToGrid w:val="0"/>
        <w:spacing w:line="320" w:lineRule="exact"/>
        <w:rPr>
          <w:sz w:val="24"/>
          <w:szCs w:val="24"/>
        </w:rPr>
      </w:pPr>
      <w:r w:rsidRPr="00BB23CA">
        <w:rPr>
          <w:sz w:val="24"/>
          <w:szCs w:val="24"/>
        </w:rPr>
        <w:t>利用する</w:t>
      </w:r>
      <w:r w:rsidR="008666CC" w:rsidRPr="00BB23CA">
        <w:rPr>
          <w:rFonts w:hint="eastAsia"/>
          <w:sz w:val="24"/>
          <w:szCs w:val="24"/>
        </w:rPr>
        <w:t>データ</w:t>
      </w:r>
    </w:p>
    <w:p w14:paraId="7F243B24" w14:textId="77777777" w:rsidR="00ED60AC" w:rsidRPr="00BB23CA" w:rsidRDefault="008666CC" w:rsidP="00C3265A">
      <w:pPr>
        <w:spacing w:line="320" w:lineRule="exact"/>
        <w:ind w:leftChars="237" w:left="1843" w:hangingChars="590" w:hanging="1416"/>
        <w:rPr>
          <w:rFonts w:hint="eastAsia"/>
          <w:sz w:val="24"/>
          <w:szCs w:val="24"/>
        </w:rPr>
      </w:pPr>
      <w:r w:rsidRPr="00BB23CA">
        <w:rPr>
          <w:rFonts w:hint="eastAsia"/>
          <w:sz w:val="24"/>
          <w:szCs w:val="24"/>
        </w:rPr>
        <w:t>皮膚生検標本（プレパラート）より取得した画像データ</w:t>
      </w:r>
    </w:p>
    <w:p w14:paraId="2BFDD9C0" w14:textId="77777777" w:rsidR="009104B9" w:rsidRPr="00BB23CA" w:rsidRDefault="009104B9" w:rsidP="00391C53">
      <w:pPr>
        <w:spacing w:line="320" w:lineRule="exact"/>
        <w:rPr>
          <w:sz w:val="24"/>
          <w:szCs w:val="24"/>
        </w:rPr>
      </w:pPr>
    </w:p>
    <w:p w14:paraId="44977663" w14:textId="77777777" w:rsidR="00BB5D55" w:rsidRPr="00BB23CA" w:rsidRDefault="00ED6F93" w:rsidP="00391C53">
      <w:pPr>
        <w:spacing w:line="320" w:lineRule="exact"/>
        <w:rPr>
          <w:sz w:val="24"/>
          <w:szCs w:val="24"/>
        </w:rPr>
      </w:pPr>
      <w:r w:rsidRPr="00BB23CA">
        <w:rPr>
          <w:sz w:val="24"/>
          <w:szCs w:val="24"/>
        </w:rPr>
        <w:t>[</w:t>
      </w:r>
      <w:r w:rsidR="002A173A" w:rsidRPr="00BB23CA">
        <w:rPr>
          <w:sz w:val="24"/>
          <w:szCs w:val="24"/>
        </w:rPr>
        <w:t>個人情報の取り扱い</w:t>
      </w:r>
      <w:r w:rsidRPr="00BB23CA">
        <w:rPr>
          <w:sz w:val="24"/>
          <w:szCs w:val="24"/>
        </w:rPr>
        <w:t xml:space="preserve">] </w:t>
      </w:r>
    </w:p>
    <w:p w14:paraId="01A5936D" w14:textId="77777777" w:rsidR="00716579" w:rsidRPr="00BB23CA" w:rsidRDefault="00A14ACC" w:rsidP="00716579">
      <w:pPr>
        <w:spacing w:line="320" w:lineRule="exact"/>
        <w:ind w:leftChars="200" w:left="360"/>
        <w:rPr>
          <w:sz w:val="24"/>
          <w:szCs w:val="24"/>
        </w:rPr>
      </w:pPr>
      <w:r w:rsidRPr="00BB23CA">
        <w:rPr>
          <w:sz w:val="24"/>
          <w:szCs w:val="24"/>
        </w:rPr>
        <w:t>利用する情報からは、</w:t>
      </w:r>
      <w:r w:rsidR="002A173A" w:rsidRPr="00BB23CA">
        <w:rPr>
          <w:sz w:val="24"/>
          <w:szCs w:val="24"/>
        </w:rPr>
        <w:t>名前、住所</w:t>
      </w:r>
      <w:r w:rsidR="000E2DF4" w:rsidRPr="00BB23CA">
        <w:rPr>
          <w:sz w:val="24"/>
          <w:szCs w:val="24"/>
        </w:rPr>
        <w:t>など、患者</w:t>
      </w:r>
      <w:r w:rsidR="000E2DF4" w:rsidRPr="00BB23CA">
        <w:rPr>
          <w:rFonts w:hint="eastAsia"/>
          <w:sz w:val="24"/>
          <w:szCs w:val="24"/>
        </w:rPr>
        <w:t>様</w:t>
      </w:r>
      <w:r w:rsidRPr="00BB23CA">
        <w:rPr>
          <w:sz w:val="24"/>
          <w:szCs w:val="24"/>
        </w:rPr>
        <w:t>を直接同定できる個人情報</w:t>
      </w:r>
      <w:r w:rsidR="002A173A" w:rsidRPr="00BB23CA">
        <w:rPr>
          <w:sz w:val="24"/>
          <w:szCs w:val="24"/>
        </w:rPr>
        <w:t>は削除します。また、研究成果は学会や学術雑誌で発表され</w:t>
      </w:r>
      <w:r w:rsidR="000E2DF4" w:rsidRPr="00BB23CA">
        <w:rPr>
          <w:sz w:val="24"/>
          <w:szCs w:val="24"/>
        </w:rPr>
        <w:t>ますが、その際も患者</w:t>
      </w:r>
      <w:r w:rsidR="000E2DF4" w:rsidRPr="00BB23CA">
        <w:rPr>
          <w:rFonts w:hint="eastAsia"/>
          <w:sz w:val="24"/>
          <w:szCs w:val="24"/>
        </w:rPr>
        <w:t>様</w:t>
      </w:r>
      <w:r w:rsidR="002A173A" w:rsidRPr="00BB23CA">
        <w:rPr>
          <w:sz w:val="24"/>
          <w:szCs w:val="24"/>
        </w:rPr>
        <w:t>を特定できる個人情報は利用しません。</w:t>
      </w:r>
    </w:p>
    <w:p w14:paraId="48157FCF" w14:textId="77777777" w:rsidR="007E47D5" w:rsidRPr="00BB23CA" w:rsidRDefault="00716579" w:rsidP="00716579">
      <w:pPr>
        <w:spacing w:line="320" w:lineRule="exact"/>
        <w:ind w:leftChars="200" w:left="360"/>
        <w:rPr>
          <w:sz w:val="24"/>
          <w:szCs w:val="24"/>
          <w:u w:val="single"/>
        </w:rPr>
      </w:pPr>
      <w:r w:rsidRPr="00BB23CA">
        <w:rPr>
          <w:rFonts w:hint="eastAsia"/>
          <w:sz w:val="24"/>
          <w:szCs w:val="24"/>
          <w:u w:val="single"/>
        </w:rPr>
        <w:t>＊</w:t>
      </w:r>
      <w:r w:rsidR="00C61382" w:rsidRPr="00BB23CA">
        <w:rPr>
          <w:sz w:val="24"/>
          <w:szCs w:val="24"/>
          <w:u w:val="single"/>
        </w:rPr>
        <w:t>上記の研究に検体を利用することをご了解いただけない場合は、以下にご連絡ください。</w:t>
      </w:r>
    </w:p>
    <w:p w14:paraId="7BD4FF6A" w14:textId="77777777" w:rsidR="00761A1A" w:rsidRPr="00BB23CA" w:rsidRDefault="007E47D5" w:rsidP="00716579">
      <w:pPr>
        <w:spacing w:line="320" w:lineRule="exact"/>
        <w:ind w:leftChars="200" w:left="360"/>
        <w:rPr>
          <w:rFonts w:hint="eastAsia"/>
          <w:sz w:val="24"/>
          <w:szCs w:val="24"/>
        </w:rPr>
      </w:pPr>
      <w:r w:rsidRPr="00BB23CA">
        <w:rPr>
          <w:rFonts w:hint="eastAsia"/>
          <w:sz w:val="24"/>
          <w:szCs w:val="24"/>
          <w:u w:val="single"/>
        </w:rPr>
        <w:t>なお、研究に検体を利用することにご了解いただけない場合でも、不利益は生じません。</w:t>
      </w:r>
    </w:p>
    <w:p w14:paraId="35577B4C" w14:textId="77777777" w:rsidR="00ED60AC" w:rsidRPr="00BB23CA" w:rsidRDefault="00ED60AC" w:rsidP="00391C53">
      <w:pPr>
        <w:snapToGrid w:val="0"/>
        <w:spacing w:line="320" w:lineRule="exact"/>
        <w:rPr>
          <w:sz w:val="24"/>
          <w:szCs w:val="24"/>
        </w:rPr>
      </w:pPr>
    </w:p>
    <w:p w14:paraId="7821DAC3" w14:textId="77777777" w:rsidR="002A173A" w:rsidRPr="00BB23CA" w:rsidRDefault="00ED6F93" w:rsidP="00391C53">
      <w:pPr>
        <w:snapToGrid w:val="0"/>
        <w:spacing w:line="320" w:lineRule="exact"/>
        <w:rPr>
          <w:sz w:val="24"/>
          <w:szCs w:val="24"/>
          <w:u w:val="single"/>
        </w:rPr>
      </w:pPr>
      <w:r w:rsidRPr="00BB23CA">
        <w:rPr>
          <w:sz w:val="24"/>
          <w:szCs w:val="24"/>
        </w:rPr>
        <w:t>[</w:t>
      </w:r>
      <w:r w:rsidR="00C35821" w:rsidRPr="00BB23CA">
        <w:rPr>
          <w:sz w:val="24"/>
          <w:szCs w:val="24"/>
        </w:rPr>
        <w:t>問い合わせ先</w:t>
      </w:r>
      <w:r w:rsidRPr="00BB23CA">
        <w:rPr>
          <w:sz w:val="24"/>
          <w:szCs w:val="24"/>
        </w:rPr>
        <w:t>]</w:t>
      </w:r>
    </w:p>
    <w:p w14:paraId="45D267F8" w14:textId="77777777" w:rsidR="00FA2DF5" w:rsidRPr="00246D29" w:rsidRDefault="00FA2DF5" w:rsidP="00FA2DF5">
      <w:pPr>
        <w:spacing w:line="400" w:lineRule="exact"/>
        <w:rPr>
          <w:rFonts w:ascii="ＭＳ ゴシック" w:eastAsia="ＭＳ ゴシック" w:hAnsi="ＭＳ ゴシック"/>
          <w:b/>
          <w:sz w:val="24"/>
        </w:rPr>
      </w:pPr>
      <w:r w:rsidRPr="00246D29">
        <w:rPr>
          <w:rFonts w:ascii="ＭＳ ゴシック" w:eastAsia="ＭＳ ゴシック" w:hAnsi="ＭＳ ゴシック" w:hint="eastAsia"/>
          <w:b/>
          <w:sz w:val="24"/>
        </w:rPr>
        <w:t>医学部附属病院</w:t>
      </w:r>
      <w:r>
        <w:rPr>
          <w:rFonts w:ascii="ＭＳ ゴシック" w:eastAsia="ＭＳ ゴシック" w:hAnsi="ＭＳ ゴシック" w:hint="eastAsia"/>
          <w:b/>
          <w:sz w:val="24"/>
        </w:rPr>
        <w:t>アレルギー・膠原病内</w:t>
      </w:r>
      <w:r w:rsidRPr="00246D29">
        <w:rPr>
          <w:rFonts w:ascii="ＭＳ ゴシック" w:eastAsia="ＭＳ ゴシック" w:hAnsi="ＭＳ ゴシック" w:hint="eastAsia"/>
          <w:b/>
          <w:sz w:val="24"/>
        </w:rPr>
        <w:t>科</w:t>
      </w:r>
    </w:p>
    <w:p w14:paraId="33EB7C1F" w14:textId="77777777" w:rsidR="00FA2DF5" w:rsidRPr="00246D29" w:rsidRDefault="00FA2DF5" w:rsidP="00FA2DF5">
      <w:pPr>
        <w:spacing w:line="400" w:lineRule="exact"/>
        <w:rPr>
          <w:rFonts w:ascii="ＭＳ ゴシック" w:eastAsia="ＭＳ ゴシック" w:hAnsi="ＭＳ ゴシック"/>
          <w:b/>
          <w:sz w:val="24"/>
        </w:rPr>
      </w:pPr>
      <w:r w:rsidRPr="00246D29">
        <w:rPr>
          <w:rFonts w:ascii="ＭＳ ゴシック" w:eastAsia="ＭＳ ゴシック" w:hAnsi="ＭＳ ゴシック" w:hint="eastAsia"/>
          <w:b/>
          <w:sz w:val="24"/>
        </w:rPr>
        <w:t xml:space="preserve">医師　</w:t>
      </w:r>
      <w:r>
        <w:rPr>
          <w:rFonts w:ascii="ＭＳ ゴシック" w:eastAsia="ＭＳ ゴシック" w:hAnsi="ＭＳ ゴシック" w:hint="eastAsia"/>
          <w:b/>
          <w:sz w:val="24"/>
        </w:rPr>
        <w:t>古田俊介</w:t>
      </w:r>
    </w:p>
    <w:p w14:paraId="6C0581BB" w14:textId="77777777" w:rsidR="00FA2DF5" w:rsidRPr="00890F6D" w:rsidRDefault="00FA2DF5" w:rsidP="00FA2DF5">
      <w:pPr>
        <w:spacing w:line="400" w:lineRule="exact"/>
        <w:rPr>
          <w:rFonts w:ascii="ＭＳ ゴシック" w:eastAsia="ＭＳ ゴシック" w:hAnsi="ＭＳ ゴシック"/>
          <w:sz w:val="24"/>
        </w:rPr>
        <w:sectPr w:rsidR="00FA2DF5" w:rsidRPr="00890F6D" w:rsidSect="00FA2DF5">
          <w:headerReference w:type="default" r:id="rId7"/>
          <w:headerReference w:type="first" r:id="rId8"/>
          <w:pgSz w:w="11906" w:h="16838" w:code="9"/>
          <w:pgMar w:top="1134" w:right="1151" w:bottom="1134" w:left="1151" w:header="680" w:footer="567" w:gutter="0"/>
          <w:paperSrc w:first="261" w:other="261"/>
          <w:cols w:space="425"/>
          <w:titlePg/>
          <w:docGrid w:type="lines" w:linePitch="304"/>
        </w:sectPr>
      </w:pPr>
      <w:r w:rsidRPr="00246D29">
        <w:rPr>
          <w:rFonts w:ascii="ＭＳ ゴシック" w:eastAsia="ＭＳ ゴシック" w:hAnsi="ＭＳ ゴシック" w:hint="eastAsia"/>
          <w:b/>
          <w:sz w:val="24"/>
        </w:rPr>
        <w:t>０４３（２２２）７１７１</w:t>
      </w:r>
    </w:p>
    <w:p w14:paraId="2A4EE649" w14:textId="77777777" w:rsidR="00FA2DF5" w:rsidRPr="00FA2DF5" w:rsidRDefault="00FA2DF5" w:rsidP="00FA2DF5">
      <w:pPr>
        <w:spacing w:line="320" w:lineRule="exact"/>
        <w:ind w:leftChars="200" w:left="360"/>
        <w:rPr>
          <w:rFonts w:hint="eastAsia"/>
          <w:sz w:val="24"/>
          <w:szCs w:val="24"/>
        </w:rPr>
      </w:pPr>
    </w:p>
    <w:sectPr w:rsidR="00FA2DF5" w:rsidRPr="00FA2DF5" w:rsidSect="00ED60A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83DD6" w14:textId="77777777" w:rsidR="00682724" w:rsidRDefault="00682724" w:rsidP="00365FAF">
      <w:r>
        <w:separator/>
      </w:r>
    </w:p>
  </w:endnote>
  <w:endnote w:type="continuationSeparator" w:id="0">
    <w:p w14:paraId="08FA7983" w14:textId="77777777" w:rsidR="00682724" w:rsidRDefault="00682724" w:rsidP="0036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EF7D8" w14:textId="77777777" w:rsidR="00682724" w:rsidRDefault="00682724" w:rsidP="00365FAF">
      <w:r>
        <w:separator/>
      </w:r>
    </w:p>
  </w:footnote>
  <w:footnote w:type="continuationSeparator" w:id="0">
    <w:p w14:paraId="1034BD9A" w14:textId="77777777" w:rsidR="00682724" w:rsidRDefault="00682724" w:rsidP="0036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D7689" w14:textId="77777777" w:rsidR="00FA2DF5" w:rsidRDefault="00FA2DF5" w:rsidP="00D53C3D">
    <w:pPr>
      <w:pStyle w:val="a5"/>
      <w:jc w:val="right"/>
    </w:pPr>
    <w:proofErr w:type="spellStart"/>
    <w:r w:rsidRPr="009E748D">
      <w:rPr>
        <w:rFonts w:hint="eastAsia"/>
        <w:color w:val="999999"/>
        <w:sz w:val="16"/>
        <w:szCs w:val="16"/>
      </w:rPr>
      <w:t>倫理研究（情報公開</w:t>
    </w:r>
    <w:r>
      <w:rPr>
        <w:rFonts w:hint="eastAsia"/>
        <w:color w:val="999999"/>
        <w:sz w:val="16"/>
        <w:szCs w:val="16"/>
      </w:rPr>
      <w:t>掲示文_記入例</w:t>
    </w:r>
    <w:proofErr w:type="spellEnd"/>
    <w:r w:rsidRPr="009E748D">
      <w:rPr>
        <w:rFonts w:hint="eastAsia"/>
        <w:color w:val="999999"/>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E40BD" w14:textId="77777777" w:rsidR="00FA2DF5" w:rsidRPr="009E748D" w:rsidRDefault="00FA2DF5" w:rsidP="00D53C3D">
    <w:pPr>
      <w:pStyle w:val="a5"/>
      <w:jc w:val="right"/>
      <w:rPr>
        <w:color w:val="999999"/>
        <w:sz w:val="16"/>
        <w:szCs w:val="16"/>
      </w:rPr>
    </w:pPr>
    <w:proofErr w:type="spellStart"/>
    <w:r w:rsidRPr="009E748D">
      <w:rPr>
        <w:rFonts w:hint="eastAsia"/>
        <w:color w:val="999999"/>
        <w:sz w:val="16"/>
        <w:szCs w:val="16"/>
      </w:rPr>
      <w:t>倫理研究（情報公開</w:t>
    </w:r>
    <w:r>
      <w:rPr>
        <w:rFonts w:hint="eastAsia"/>
        <w:color w:val="999999"/>
        <w:sz w:val="16"/>
        <w:szCs w:val="16"/>
      </w:rPr>
      <w:t>掲示文_</w:t>
    </w:r>
    <w:r w:rsidRPr="009E748D">
      <w:rPr>
        <w:rFonts w:hint="eastAsia"/>
        <w:color w:val="999999"/>
        <w:sz w:val="16"/>
        <w:szCs w:val="16"/>
      </w:rPr>
      <w:t>様式</w:t>
    </w:r>
    <w:r>
      <w:rPr>
        <w:rFonts w:hint="eastAsia"/>
        <w:color w:val="999999"/>
        <w:sz w:val="16"/>
        <w:szCs w:val="16"/>
      </w:rPr>
      <w:t>参考例</w:t>
    </w:r>
    <w:proofErr w:type="spellEnd"/>
    <w:r w:rsidRPr="009E748D">
      <w:rPr>
        <w:rFonts w:hint="eastAsia"/>
        <w:color w:val="999999"/>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9881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5D2E28"/>
    <w:multiLevelType w:val="hybridMultilevel"/>
    <w:tmpl w:val="70DC2B1C"/>
    <w:lvl w:ilvl="0" w:tplc="5D14337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1C522619"/>
    <w:multiLevelType w:val="hybridMultilevel"/>
    <w:tmpl w:val="0088A9C8"/>
    <w:lvl w:ilvl="0" w:tplc="F8242E7E">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671B36FD"/>
    <w:multiLevelType w:val="hybridMultilevel"/>
    <w:tmpl w:val="63D8CF06"/>
    <w:lvl w:ilvl="0" w:tplc="289EAEB8">
      <w:start w:val="5"/>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D68"/>
    <w:rsid w:val="00004805"/>
    <w:rsid w:val="00004A0F"/>
    <w:rsid w:val="00017DD5"/>
    <w:rsid w:val="00030D3E"/>
    <w:rsid w:val="000340F7"/>
    <w:rsid w:val="00097ACD"/>
    <w:rsid w:val="000B22A0"/>
    <w:rsid w:val="000E2DF4"/>
    <w:rsid w:val="00133561"/>
    <w:rsid w:val="00135D96"/>
    <w:rsid w:val="00147A3C"/>
    <w:rsid w:val="00193538"/>
    <w:rsid w:val="001C0E19"/>
    <w:rsid w:val="001E23A0"/>
    <w:rsid w:val="00217BD1"/>
    <w:rsid w:val="0027183D"/>
    <w:rsid w:val="00282B01"/>
    <w:rsid w:val="002A173A"/>
    <w:rsid w:val="002C17A7"/>
    <w:rsid w:val="002C75E3"/>
    <w:rsid w:val="0031223F"/>
    <w:rsid w:val="00340205"/>
    <w:rsid w:val="003473DA"/>
    <w:rsid w:val="00360709"/>
    <w:rsid w:val="00365FAF"/>
    <w:rsid w:val="00387C41"/>
    <w:rsid w:val="00391C53"/>
    <w:rsid w:val="003A574A"/>
    <w:rsid w:val="003B3BA7"/>
    <w:rsid w:val="004021D2"/>
    <w:rsid w:val="00411AB6"/>
    <w:rsid w:val="004667C3"/>
    <w:rsid w:val="004670DD"/>
    <w:rsid w:val="00485C61"/>
    <w:rsid w:val="00542047"/>
    <w:rsid w:val="00544532"/>
    <w:rsid w:val="005770E8"/>
    <w:rsid w:val="005B1A4F"/>
    <w:rsid w:val="005B327C"/>
    <w:rsid w:val="005F7DAB"/>
    <w:rsid w:val="0062498E"/>
    <w:rsid w:val="006330D8"/>
    <w:rsid w:val="00655FA9"/>
    <w:rsid w:val="006620C6"/>
    <w:rsid w:val="006633F0"/>
    <w:rsid w:val="00663614"/>
    <w:rsid w:val="00682724"/>
    <w:rsid w:val="00686D68"/>
    <w:rsid w:val="006872F0"/>
    <w:rsid w:val="006920B1"/>
    <w:rsid w:val="00696E53"/>
    <w:rsid w:val="006C2CD2"/>
    <w:rsid w:val="006D2B89"/>
    <w:rsid w:val="006D2FD8"/>
    <w:rsid w:val="006F566D"/>
    <w:rsid w:val="00716579"/>
    <w:rsid w:val="00745164"/>
    <w:rsid w:val="00761A1A"/>
    <w:rsid w:val="007A411F"/>
    <w:rsid w:val="007C2DC6"/>
    <w:rsid w:val="007E3029"/>
    <w:rsid w:val="007E47D5"/>
    <w:rsid w:val="007F2CB6"/>
    <w:rsid w:val="007F5BA9"/>
    <w:rsid w:val="00831BC2"/>
    <w:rsid w:val="00860800"/>
    <w:rsid w:val="008666CC"/>
    <w:rsid w:val="008861D7"/>
    <w:rsid w:val="00896640"/>
    <w:rsid w:val="008D5FF9"/>
    <w:rsid w:val="008F7777"/>
    <w:rsid w:val="009104B9"/>
    <w:rsid w:val="00924DDD"/>
    <w:rsid w:val="00951515"/>
    <w:rsid w:val="00951E05"/>
    <w:rsid w:val="00957434"/>
    <w:rsid w:val="0096241E"/>
    <w:rsid w:val="009F0588"/>
    <w:rsid w:val="00A143E5"/>
    <w:rsid w:val="00A14ACC"/>
    <w:rsid w:val="00A20588"/>
    <w:rsid w:val="00A27520"/>
    <w:rsid w:val="00A3450D"/>
    <w:rsid w:val="00A354C4"/>
    <w:rsid w:val="00A40EC1"/>
    <w:rsid w:val="00A47AA6"/>
    <w:rsid w:val="00AD5EA4"/>
    <w:rsid w:val="00B31C2A"/>
    <w:rsid w:val="00B4061F"/>
    <w:rsid w:val="00B565F1"/>
    <w:rsid w:val="00B56C67"/>
    <w:rsid w:val="00B64078"/>
    <w:rsid w:val="00B7718E"/>
    <w:rsid w:val="00BA22DE"/>
    <w:rsid w:val="00BB23CA"/>
    <w:rsid w:val="00BB5D55"/>
    <w:rsid w:val="00C156D4"/>
    <w:rsid w:val="00C267EA"/>
    <w:rsid w:val="00C3265A"/>
    <w:rsid w:val="00C35821"/>
    <w:rsid w:val="00C61382"/>
    <w:rsid w:val="00CC0F34"/>
    <w:rsid w:val="00CE10D0"/>
    <w:rsid w:val="00CE65DC"/>
    <w:rsid w:val="00D33A9E"/>
    <w:rsid w:val="00D41244"/>
    <w:rsid w:val="00D53C3D"/>
    <w:rsid w:val="00D82ED5"/>
    <w:rsid w:val="00DB7894"/>
    <w:rsid w:val="00DF28C0"/>
    <w:rsid w:val="00E05AE5"/>
    <w:rsid w:val="00E7172F"/>
    <w:rsid w:val="00E77ADE"/>
    <w:rsid w:val="00E81885"/>
    <w:rsid w:val="00EA1887"/>
    <w:rsid w:val="00EA7821"/>
    <w:rsid w:val="00EB21CD"/>
    <w:rsid w:val="00ED60AC"/>
    <w:rsid w:val="00ED6F93"/>
    <w:rsid w:val="00EE501A"/>
    <w:rsid w:val="00F14501"/>
    <w:rsid w:val="00F93B24"/>
    <w:rsid w:val="00F9634B"/>
    <w:rsid w:val="00FA2DF5"/>
    <w:rsid w:val="00FB437A"/>
    <w:rsid w:val="00FC3273"/>
    <w:rsid w:val="00FC6A51"/>
    <w:rsid w:val="00FD6832"/>
    <w:rsid w:val="00FE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E809F8"/>
  <w15:chartTrackingRefBased/>
  <w15:docId w15:val="{6A7AB473-19E3-CD4B-9BD7-91FFCA8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365FAF"/>
    <w:pPr>
      <w:tabs>
        <w:tab w:val="center" w:pos="4252"/>
        <w:tab w:val="right" w:pos="8504"/>
      </w:tabs>
      <w:snapToGrid w:val="0"/>
    </w:pPr>
    <w:rPr>
      <w:lang w:val="x-none" w:eastAsia="x-none"/>
    </w:rPr>
  </w:style>
  <w:style w:type="character" w:customStyle="1" w:styleId="a6">
    <w:name w:val="ヘッダー (文字)"/>
    <w:link w:val="a5"/>
    <w:rsid w:val="00365FAF"/>
    <w:rPr>
      <w:rFonts w:ascii="ＭＳ 明朝" w:hAnsi="ＭＳ 明朝"/>
      <w:kern w:val="2"/>
      <w:sz w:val="18"/>
    </w:rPr>
  </w:style>
  <w:style w:type="paragraph" w:styleId="a7">
    <w:name w:val="footer"/>
    <w:basedOn w:val="a"/>
    <w:link w:val="a8"/>
    <w:rsid w:val="00365FAF"/>
    <w:pPr>
      <w:tabs>
        <w:tab w:val="center" w:pos="4252"/>
        <w:tab w:val="right" w:pos="8504"/>
      </w:tabs>
      <w:snapToGrid w:val="0"/>
    </w:pPr>
    <w:rPr>
      <w:lang w:val="x-none" w:eastAsia="x-none"/>
    </w:rPr>
  </w:style>
  <w:style w:type="character" w:customStyle="1" w:styleId="a8">
    <w:name w:val="フッター (文字)"/>
    <w:link w:val="a7"/>
    <w:rsid w:val="00365FAF"/>
    <w:rPr>
      <w:rFonts w:ascii="ＭＳ 明朝" w:hAns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759">
      <w:bodyDiv w:val="1"/>
      <w:marLeft w:val="0"/>
      <w:marRight w:val="0"/>
      <w:marTop w:val="0"/>
      <w:marBottom w:val="0"/>
      <w:divBdr>
        <w:top w:val="none" w:sz="0" w:space="0" w:color="auto"/>
        <w:left w:val="none" w:sz="0" w:space="0" w:color="auto"/>
        <w:bottom w:val="none" w:sz="0" w:space="0" w:color="auto"/>
        <w:right w:val="none" w:sz="0" w:space="0" w:color="auto"/>
      </w:divBdr>
      <w:divsChild>
        <w:div w:id="159546369">
          <w:marLeft w:val="0"/>
          <w:marRight w:val="0"/>
          <w:marTop w:val="0"/>
          <w:marBottom w:val="0"/>
          <w:divBdr>
            <w:top w:val="none" w:sz="0" w:space="0" w:color="auto"/>
            <w:left w:val="none" w:sz="0" w:space="0" w:color="auto"/>
            <w:bottom w:val="none" w:sz="0" w:space="0" w:color="auto"/>
            <w:right w:val="none" w:sz="0" w:space="0" w:color="auto"/>
          </w:divBdr>
        </w:div>
        <w:div w:id="326249252">
          <w:marLeft w:val="0"/>
          <w:marRight w:val="0"/>
          <w:marTop w:val="0"/>
          <w:marBottom w:val="0"/>
          <w:divBdr>
            <w:top w:val="none" w:sz="0" w:space="0" w:color="auto"/>
            <w:left w:val="none" w:sz="0" w:space="0" w:color="auto"/>
            <w:bottom w:val="none" w:sz="0" w:space="0" w:color="auto"/>
            <w:right w:val="none" w:sz="0" w:space="0" w:color="auto"/>
          </w:divBdr>
          <w:divsChild>
            <w:div w:id="122387001">
              <w:marLeft w:val="0"/>
              <w:marRight w:val="0"/>
              <w:marTop w:val="0"/>
              <w:marBottom w:val="0"/>
              <w:divBdr>
                <w:top w:val="none" w:sz="0" w:space="0" w:color="auto"/>
                <w:left w:val="none" w:sz="0" w:space="0" w:color="auto"/>
                <w:bottom w:val="none" w:sz="0" w:space="0" w:color="auto"/>
                <w:right w:val="none" w:sz="0" w:space="0" w:color="auto"/>
              </w:divBdr>
              <w:divsChild>
                <w:div w:id="1253856138">
                  <w:marLeft w:val="0"/>
                  <w:marRight w:val="0"/>
                  <w:marTop w:val="0"/>
                  <w:marBottom w:val="0"/>
                  <w:divBdr>
                    <w:top w:val="none" w:sz="0" w:space="0" w:color="auto"/>
                    <w:left w:val="none" w:sz="0" w:space="0" w:color="auto"/>
                    <w:bottom w:val="none" w:sz="0" w:space="0" w:color="auto"/>
                    <w:right w:val="none" w:sz="0" w:space="0" w:color="auto"/>
                  </w:divBdr>
                  <w:divsChild>
                    <w:div w:id="181288973">
                      <w:marLeft w:val="0"/>
                      <w:marRight w:val="0"/>
                      <w:marTop w:val="0"/>
                      <w:marBottom w:val="0"/>
                      <w:divBdr>
                        <w:top w:val="none" w:sz="0" w:space="0" w:color="auto"/>
                        <w:left w:val="none" w:sz="0" w:space="0" w:color="auto"/>
                        <w:bottom w:val="none" w:sz="0" w:space="0" w:color="auto"/>
                        <w:right w:val="none" w:sz="0" w:space="0" w:color="auto"/>
                      </w:divBdr>
                    </w:div>
                    <w:div w:id="1092971376">
                      <w:marLeft w:val="0"/>
                      <w:marRight w:val="0"/>
                      <w:marTop w:val="0"/>
                      <w:marBottom w:val="0"/>
                      <w:divBdr>
                        <w:top w:val="none" w:sz="0" w:space="0" w:color="auto"/>
                        <w:left w:val="none" w:sz="0" w:space="0" w:color="auto"/>
                        <w:bottom w:val="none" w:sz="0" w:space="0" w:color="auto"/>
                        <w:right w:val="none" w:sz="0" w:space="0" w:color="auto"/>
                      </w:divBdr>
                    </w:div>
                    <w:div w:id="1322587020">
                      <w:marLeft w:val="0"/>
                      <w:marRight w:val="0"/>
                      <w:marTop w:val="0"/>
                      <w:marBottom w:val="0"/>
                      <w:divBdr>
                        <w:top w:val="none" w:sz="0" w:space="0" w:color="auto"/>
                        <w:left w:val="none" w:sz="0" w:space="0" w:color="auto"/>
                        <w:bottom w:val="none" w:sz="0" w:space="0" w:color="auto"/>
                        <w:right w:val="none" w:sz="0" w:space="0" w:color="auto"/>
                      </w:divBdr>
                    </w:div>
                    <w:div w:id="1929382139">
                      <w:marLeft w:val="0"/>
                      <w:marRight w:val="0"/>
                      <w:marTop w:val="0"/>
                      <w:marBottom w:val="0"/>
                      <w:divBdr>
                        <w:top w:val="none" w:sz="0" w:space="0" w:color="auto"/>
                        <w:left w:val="none" w:sz="0" w:space="0" w:color="auto"/>
                        <w:bottom w:val="none" w:sz="0" w:space="0" w:color="auto"/>
                        <w:right w:val="none" w:sz="0" w:space="0" w:color="auto"/>
                      </w:divBdr>
                    </w:div>
                    <w:div w:id="2100367958">
                      <w:marLeft w:val="0"/>
                      <w:marRight w:val="0"/>
                      <w:marTop w:val="0"/>
                      <w:marBottom w:val="0"/>
                      <w:divBdr>
                        <w:top w:val="none" w:sz="0" w:space="0" w:color="auto"/>
                        <w:left w:val="none" w:sz="0" w:space="0" w:color="auto"/>
                        <w:bottom w:val="none" w:sz="0" w:space="0" w:color="auto"/>
                        <w:right w:val="none" w:sz="0" w:space="0" w:color="auto"/>
                      </w:divBdr>
                    </w:div>
                  </w:divsChild>
                </w:div>
                <w:div w:id="1575050822">
                  <w:marLeft w:val="0"/>
                  <w:marRight w:val="0"/>
                  <w:marTop w:val="0"/>
                  <w:marBottom w:val="0"/>
                  <w:divBdr>
                    <w:top w:val="none" w:sz="0" w:space="0" w:color="auto"/>
                    <w:left w:val="none" w:sz="0" w:space="0" w:color="auto"/>
                    <w:bottom w:val="none" w:sz="0" w:space="0" w:color="auto"/>
                    <w:right w:val="none" w:sz="0" w:space="0" w:color="auto"/>
                  </w:divBdr>
                </w:div>
              </w:divsChild>
            </w:div>
            <w:div w:id="323823889">
              <w:marLeft w:val="0"/>
              <w:marRight w:val="0"/>
              <w:marTop w:val="0"/>
              <w:marBottom w:val="0"/>
              <w:divBdr>
                <w:top w:val="none" w:sz="0" w:space="0" w:color="auto"/>
                <w:left w:val="none" w:sz="0" w:space="0" w:color="auto"/>
                <w:bottom w:val="none" w:sz="0" w:space="0" w:color="auto"/>
                <w:right w:val="none" w:sz="0" w:space="0" w:color="auto"/>
              </w:divBdr>
            </w:div>
          </w:divsChild>
        </w:div>
        <w:div w:id="866916280">
          <w:marLeft w:val="0"/>
          <w:marRight w:val="0"/>
          <w:marTop w:val="0"/>
          <w:marBottom w:val="0"/>
          <w:divBdr>
            <w:top w:val="none" w:sz="0" w:space="0" w:color="auto"/>
            <w:left w:val="none" w:sz="0" w:space="0" w:color="auto"/>
            <w:bottom w:val="none" w:sz="0" w:space="0" w:color="auto"/>
            <w:right w:val="none" w:sz="0" w:space="0" w:color="auto"/>
          </w:divBdr>
          <w:divsChild>
            <w:div w:id="167642337">
              <w:marLeft w:val="0"/>
              <w:marRight w:val="0"/>
              <w:marTop w:val="0"/>
              <w:marBottom w:val="0"/>
              <w:divBdr>
                <w:top w:val="none" w:sz="0" w:space="0" w:color="auto"/>
                <w:left w:val="none" w:sz="0" w:space="0" w:color="auto"/>
                <w:bottom w:val="none" w:sz="0" w:space="0" w:color="auto"/>
                <w:right w:val="none" w:sz="0" w:space="0" w:color="auto"/>
              </w:divBdr>
              <w:divsChild>
                <w:div w:id="337737763">
                  <w:marLeft w:val="0"/>
                  <w:marRight w:val="0"/>
                  <w:marTop w:val="0"/>
                  <w:marBottom w:val="0"/>
                  <w:divBdr>
                    <w:top w:val="single" w:sz="8" w:space="3" w:color="E1E1E1"/>
                    <w:left w:val="none" w:sz="0" w:space="0" w:color="auto"/>
                    <w:bottom w:val="none" w:sz="0" w:space="0" w:color="auto"/>
                    <w:right w:val="none" w:sz="0" w:space="0" w:color="auto"/>
                  </w:divBdr>
                </w:div>
              </w:divsChild>
            </w:div>
            <w:div w:id="249580803">
              <w:marLeft w:val="0"/>
              <w:marRight w:val="0"/>
              <w:marTop w:val="0"/>
              <w:marBottom w:val="0"/>
              <w:divBdr>
                <w:top w:val="none" w:sz="0" w:space="0" w:color="auto"/>
                <w:left w:val="none" w:sz="0" w:space="0" w:color="auto"/>
                <w:bottom w:val="none" w:sz="0" w:space="0" w:color="auto"/>
                <w:right w:val="none" w:sz="0" w:space="0" w:color="auto"/>
              </w:divBdr>
            </w:div>
            <w:div w:id="301426634">
              <w:marLeft w:val="0"/>
              <w:marRight w:val="0"/>
              <w:marTop w:val="0"/>
              <w:marBottom w:val="0"/>
              <w:divBdr>
                <w:top w:val="none" w:sz="0" w:space="0" w:color="auto"/>
                <w:left w:val="none" w:sz="0" w:space="0" w:color="auto"/>
                <w:bottom w:val="none" w:sz="0" w:space="0" w:color="auto"/>
                <w:right w:val="none" w:sz="0" w:space="0" w:color="auto"/>
              </w:divBdr>
            </w:div>
            <w:div w:id="375931186">
              <w:marLeft w:val="0"/>
              <w:marRight w:val="0"/>
              <w:marTop w:val="0"/>
              <w:marBottom w:val="0"/>
              <w:divBdr>
                <w:top w:val="none" w:sz="0" w:space="0" w:color="auto"/>
                <w:left w:val="none" w:sz="0" w:space="0" w:color="auto"/>
                <w:bottom w:val="none" w:sz="0" w:space="0" w:color="auto"/>
                <w:right w:val="none" w:sz="0" w:space="0" w:color="auto"/>
              </w:divBdr>
            </w:div>
            <w:div w:id="446000990">
              <w:marLeft w:val="0"/>
              <w:marRight w:val="0"/>
              <w:marTop w:val="0"/>
              <w:marBottom w:val="0"/>
              <w:divBdr>
                <w:top w:val="none" w:sz="0" w:space="0" w:color="auto"/>
                <w:left w:val="none" w:sz="0" w:space="0" w:color="auto"/>
                <w:bottom w:val="none" w:sz="0" w:space="0" w:color="auto"/>
                <w:right w:val="none" w:sz="0" w:space="0" w:color="auto"/>
              </w:divBdr>
            </w:div>
            <w:div w:id="507909073">
              <w:marLeft w:val="0"/>
              <w:marRight w:val="0"/>
              <w:marTop w:val="0"/>
              <w:marBottom w:val="0"/>
              <w:divBdr>
                <w:top w:val="none" w:sz="0" w:space="0" w:color="auto"/>
                <w:left w:val="none" w:sz="0" w:space="0" w:color="auto"/>
                <w:bottom w:val="none" w:sz="0" w:space="0" w:color="auto"/>
                <w:right w:val="none" w:sz="0" w:space="0" w:color="auto"/>
              </w:divBdr>
            </w:div>
            <w:div w:id="54448353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2194540">
                  <w:marLeft w:val="0"/>
                  <w:marRight w:val="0"/>
                  <w:marTop w:val="0"/>
                  <w:marBottom w:val="0"/>
                  <w:divBdr>
                    <w:top w:val="none" w:sz="0" w:space="0" w:color="auto"/>
                    <w:left w:val="none" w:sz="0" w:space="0" w:color="auto"/>
                    <w:bottom w:val="none" w:sz="0" w:space="0" w:color="auto"/>
                    <w:right w:val="none" w:sz="0" w:space="0" w:color="auto"/>
                  </w:divBdr>
                </w:div>
                <w:div w:id="642738248">
                  <w:marLeft w:val="0"/>
                  <w:marRight w:val="0"/>
                  <w:marTop w:val="0"/>
                  <w:marBottom w:val="0"/>
                  <w:divBdr>
                    <w:top w:val="none" w:sz="0" w:space="0" w:color="auto"/>
                    <w:left w:val="none" w:sz="0" w:space="0" w:color="auto"/>
                    <w:bottom w:val="none" w:sz="0" w:space="0" w:color="auto"/>
                    <w:right w:val="none" w:sz="0" w:space="0" w:color="auto"/>
                  </w:divBdr>
                </w:div>
                <w:div w:id="839926723">
                  <w:marLeft w:val="0"/>
                  <w:marRight w:val="0"/>
                  <w:marTop w:val="0"/>
                  <w:marBottom w:val="0"/>
                  <w:divBdr>
                    <w:top w:val="none" w:sz="0" w:space="0" w:color="auto"/>
                    <w:left w:val="none" w:sz="0" w:space="0" w:color="auto"/>
                    <w:bottom w:val="none" w:sz="0" w:space="0" w:color="auto"/>
                    <w:right w:val="none" w:sz="0" w:space="0" w:color="auto"/>
                  </w:divBdr>
                </w:div>
                <w:div w:id="994915011">
                  <w:marLeft w:val="0"/>
                  <w:marRight w:val="0"/>
                  <w:marTop w:val="0"/>
                  <w:marBottom w:val="0"/>
                  <w:divBdr>
                    <w:top w:val="none" w:sz="0" w:space="0" w:color="auto"/>
                    <w:left w:val="none" w:sz="0" w:space="0" w:color="auto"/>
                    <w:bottom w:val="none" w:sz="0" w:space="0" w:color="auto"/>
                    <w:right w:val="none" w:sz="0" w:space="0" w:color="auto"/>
                  </w:divBdr>
                </w:div>
                <w:div w:id="1049190855">
                  <w:marLeft w:val="0"/>
                  <w:marRight w:val="0"/>
                  <w:marTop w:val="0"/>
                  <w:marBottom w:val="0"/>
                  <w:divBdr>
                    <w:top w:val="none" w:sz="0" w:space="0" w:color="auto"/>
                    <w:left w:val="none" w:sz="0" w:space="0" w:color="auto"/>
                    <w:bottom w:val="none" w:sz="0" w:space="0" w:color="auto"/>
                    <w:right w:val="none" w:sz="0" w:space="0" w:color="auto"/>
                  </w:divBdr>
                </w:div>
                <w:div w:id="1052387812">
                  <w:marLeft w:val="0"/>
                  <w:marRight w:val="0"/>
                  <w:marTop w:val="0"/>
                  <w:marBottom w:val="0"/>
                  <w:divBdr>
                    <w:top w:val="none" w:sz="0" w:space="0" w:color="auto"/>
                    <w:left w:val="none" w:sz="0" w:space="0" w:color="auto"/>
                    <w:bottom w:val="none" w:sz="0" w:space="0" w:color="auto"/>
                    <w:right w:val="none" w:sz="0" w:space="0" w:color="auto"/>
                  </w:divBdr>
                </w:div>
              </w:divsChild>
            </w:div>
            <w:div w:id="567770812">
              <w:marLeft w:val="0"/>
              <w:marRight w:val="0"/>
              <w:marTop w:val="0"/>
              <w:marBottom w:val="0"/>
              <w:divBdr>
                <w:top w:val="none" w:sz="0" w:space="0" w:color="auto"/>
                <w:left w:val="none" w:sz="0" w:space="0" w:color="auto"/>
                <w:bottom w:val="none" w:sz="0" w:space="0" w:color="auto"/>
                <w:right w:val="none" w:sz="0" w:space="0" w:color="auto"/>
              </w:divBdr>
            </w:div>
            <w:div w:id="666830074">
              <w:marLeft w:val="0"/>
              <w:marRight w:val="0"/>
              <w:marTop w:val="0"/>
              <w:marBottom w:val="0"/>
              <w:divBdr>
                <w:top w:val="none" w:sz="0" w:space="0" w:color="auto"/>
                <w:left w:val="none" w:sz="0" w:space="0" w:color="auto"/>
                <w:bottom w:val="none" w:sz="0" w:space="0" w:color="auto"/>
                <w:right w:val="none" w:sz="0" w:space="0" w:color="auto"/>
              </w:divBdr>
            </w:div>
            <w:div w:id="1167791119">
              <w:marLeft w:val="0"/>
              <w:marRight w:val="0"/>
              <w:marTop w:val="0"/>
              <w:marBottom w:val="0"/>
              <w:divBdr>
                <w:top w:val="none" w:sz="0" w:space="0" w:color="auto"/>
                <w:left w:val="none" w:sz="0" w:space="0" w:color="auto"/>
                <w:bottom w:val="none" w:sz="0" w:space="0" w:color="auto"/>
                <w:right w:val="none" w:sz="0" w:space="0" w:color="auto"/>
              </w:divBdr>
            </w:div>
            <w:div w:id="1425683570">
              <w:marLeft w:val="0"/>
              <w:marRight w:val="0"/>
              <w:marTop w:val="0"/>
              <w:marBottom w:val="0"/>
              <w:divBdr>
                <w:top w:val="none" w:sz="0" w:space="0" w:color="auto"/>
                <w:left w:val="none" w:sz="0" w:space="0" w:color="auto"/>
                <w:bottom w:val="none" w:sz="0" w:space="0" w:color="auto"/>
                <w:right w:val="none" w:sz="0" w:space="0" w:color="auto"/>
              </w:divBdr>
            </w:div>
            <w:div w:id="1426682101">
              <w:marLeft w:val="0"/>
              <w:marRight w:val="0"/>
              <w:marTop w:val="0"/>
              <w:marBottom w:val="0"/>
              <w:divBdr>
                <w:top w:val="none" w:sz="0" w:space="0" w:color="auto"/>
                <w:left w:val="none" w:sz="0" w:space="0" w:color="auto"/>
                <w:bottom w:val="none" w:sz="0" w:space="0" w:color="auto"/>
                <w:right w:val="none" w:sz="0" w:space="0" w:color="auto"/>
              </w:divBdr>
            </w:div>
            <w:div w:id="1443383970">
              <w:marLeft w:val="0"/>
              <w:marRight w:val="0"/>
              <w:marTop w:val="0"/>
              <w:marBottom w:val="0"/>
              <w:divBdr>
                <w:top w:val="none" w:sz="0" w:space="0" w:color="auto"/>
                <w:left w:val="none" w:sz="0" w:space="0" w:color="auto"/>
                <w:bottom w:val="none" w:sz="0" w:space="0" w:color="auto"/>
                <w:right w:val="none" w:sz="0" w:space="0" w:color="auto"/>
              </w:divBdr>
            </w:div>
            <w:div w:id="1745251998">
              <w:marLeft w:val="0"/>
              <w:marRight w:val="0"/>
              <w:marTop w:val="0"/>
              <w:marBottom w:val="0"/>
              <w:divBdr>
                <w:top w:val="none" w:sz="0" w:space="0" w:color="auto"/>
                <w:left w:val="none" w:sz="0" w:space="0" w:color="auto"/>
                <w:bottom w:val="none" w:sz="0" w:space="0" w:color="auto"/>
                <w:right w:val="none" w:sz="0" w:space="0" w:color="auto"/>
              </w:divBdr>
            </w:div>
            <w:div w:id="1797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平成○年○月○日</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sato</dc:creator>
  <cp:keywords/>
  <cp:lastModifiedBy>axwa4804</cp:lastModifiedBy>
  <cp:revision>2</cp:revision>
  <cp:lastPrinted>2020-09-01T11:49:00Z</cp:lastPrinted>
  <dcterms:created xsi:type="dcterms:W3CDTF">2020-10-27T04:31:00Z</dcterms:created>
  <dcterms:modified xsi:type="dcterms:W3CDTF">2020-10-27T04:31:00Z</dcterms:modified>
</cp:coreProperties>
</file>