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7923" w14:textId="02D85D69" w:rsidR="00273B28" w:rsidRDefault="00C607DA" w:rsidP="00C607DA">
      <w:pPr>
        <w:jc w:val="right"/>
      </w:pPr>
      <w:r>
        <w:rPr>
          <w:rFonts w:hint="eastAsia"/>
        </w:rPr>
        <w:t>2023年5月8日</w:t>
      </w:r>
    </w:p>
    <w:p w14:paraId="096B92B5" w14:textId="77777777" w:rsidR="00C607DA" w:rsidRDefault="00C607DA" w:rsidP="00C607DA">
      <w:pPr>
        <w:jc w:val="right"/>
      </w:pPr>
    </w:p>
    <w:p w14:paraId="1E3C07D6" w14:textId="3CF686F0" w:rsidR="00C607DA" w:rsidRDefault="00C607DA" w:rsidP="00C607DA">
      <w:pPr>
        <w:jc w:val="left"/>
      </w:pPr>
      <w:r>
        <w:rPr>
          <w:rFonts w:hint="eastAsia"/>
        </w:rPr>
        <w:t>治験・製造販売後臨床試験　関係者各位</w:t>
      </w:r>
    </w:p>
    <w:p w14:paraId="126CCB4E" w14:textId="717E5A69" w:rsidR="00C607DA" w:rsidRDefault="00C607DA" w:rsidP="00C607DA">
      <w:pPr>
        <w:jc w:val="left"/>
      </w:pPr>
      <w:r>
        <w:rPr>
          <w:rFonts w:hint="eastAsia"/>
        </w:rPr>
        <w:t>医師主導治験　関係者各位</w:t>
      </w:r>
    </w:p>
    <w:p w14:paraId="43E814C4" w14:textId="77777777" w:rsidR="00C607DA" w:rsidRDefault="00C607DA" w:rsidP="00C607DA">
      <w:pPr>
        <w:jc w:val="left"/>
      </w:pPr>
    </w:p>
    <w:p w14:paraId="5457E3D4" w14:textId="72791ED0" w:rsidR="00C607DA" w:rsidRDefault="00C607DA" w:rsidP="00C607DA">
      <w:pPr>
        <w:jc w:val="center"/>
        <w:rPr>
          <w:sz w:val="24"/>
          <w:szCs w:val="24"/>
        </w:rPr>
      </w:pPr>
      <w:r w:rsidRPr="00C607DA">
        <w:rPr>
          <w:rFonts w:hint="eastAsia"/>
          <w:sz w:val="24"/>
          <w:szCs w:val="24"/>
        </w:rPr>
        <w:t>検査基準値一覧について</w:t>
      </w:r>
    </w:p>
    <w:p w14:paraId="37685C2D" w14:textId="77777777" w:rsidR="00C607DA" w:rsidRDefault="00C607DA" w:rsidP="00C607DA">
      <w:pPr>
        <w:jc w:val="left"/>
        <w:rPr>
          <w:sz w:val="24"/>
          <w:szCs w:val="24"/>
        </w:rPr>
      </w:pPr>
    </w:p>
    <w:p w14:paraId="0B704DAC" w14:textId="75F29651" w:rsidR="00C607DA" w:rsidRPr="00C607DA" w:rsidRDefault="00C607DA" w:rsidP="00C607DA">
      <w:pPr>
        <w:jc w:val="left"/>
        <w:rPr>
          <w:szCs w:val="21"/>
          <w:u w:val="single"/>
        </w:rPr>
      </w:pPr>
      <w:r>
        <w:rPr>
          <w:szCs w:val="21"/>
          <w:u w:val="single"/>
        </w:rPr>
        <w:t>1.</w:t>
      </w:r>
      <w:r w:rsidRPr="00C607DA">
        <w:rPr>
          <w:rFonts w:hint="eastAsia"/>
          <w:szCs w:val="21"/>
          <w:u w:val="single"/>
        </w:rPr>
        <w:t>検査基準値一覧の改訂について</w:t>
      </w:r>
    </w:p>
    <w:p w14:paraId="01E3C83E" w14:textId="2EDB27A5" w:rsidR="00C607DA" w:rsidRDefault="00C607DA" w:rsidP="00C607DA">
      <w:pPr>
        <w:jc w:val="left"/>
        <w:rPr>
          <w:szCs w:val="21"/>
        </w:rPr>
      </w:pPr>
      <w:r>
        <w:rPr>
          <w:rFonts w:hint="eastAsia"/>
          <w:szCs w:val="21"/>
        </w:rPr>
        <w:t xml:space="preserve">　検査基準値一覧の改訂は年１回となります。</w:t>
      </w:r>
    </w:p>
    <w:p w14:paraId="36D99A5C" w14:textId="05507B7E" w:rsidR="00C607DA" w:rsidRDefault="00C607DA" w:rsidP="00C607DA">
      <w:pPr>
        <w:jc w:val="left"/>
        <w:rPr>
          <w:szCs w:val="21"/>
        </w:rPr>
      </w:pPr>
      <w:r>
        <w:rPr>
          <w:rFonts w:hint="eastAsia"/>
          <w:szCs w:val="21"/>
        </w:rPr>
        <w:t>年度毎の改訂となりますので、ホームページの更新は4月下旬から5月頃になります。</w:t>
      </w:r>
    </w:p>
    <w:p w14:paraId="0430FFF5" w14:textId="6464C44C" w:rsidR="00C607DA" w:rsidRDefault="00C607DA" w:rsidP="00C607DA">
      <w:pPr>
        <w:jc w:val="left"/>
        <w:rPr>
          <w:szCs w:val="21"/>
        </w:rPr>
      </w:pPr>
      <w:r>
        <w:rPr>
          <w:rFonts w:hint="eastAsia"/>
          <w:szCs w:val="21"/>
        </w:rPr>
        <w:t>データ固定の都合で最新の情報が必要な場合は、</w:t>
      </w:r>
      <w:r w:rsidR="00EC5F09">
        <w:rPr>
          <w:rFonts w:hint="eastAsia"/>
          <w:szCs w:val="21"/>
        </w:rPr>
        <w:t>「</w:t>
      </w:r>
      <w:r>
        <w:rPr>
          <w:rFonts w:hint="eastAsia"/>
          <w:szCs w:val="21"/>
        </w:rPr>
        <w:t>2.問い合わせについて</w:t>
      </w:r>
      <w:r w:rsidR="00EC5F09">
        <w:rPr>
          <w:rFonts w:hint="eastAsia"/>
          <w:szCs w:val="21"/>
        </w:rPr>
        <w:t>」</w:t>
      </w:r>
      <w:r>
        <w:rPr>
          <w:rFonts w:hint="eastAsia"/>
          <w:szCs w:val="21"/>
        </w:rPr>
        <w:t>をご参照下さい。</w:t>
      </w:r>
    </w:p>
    <w:p w14:paraId="53F8AA57" w14:textId="77777777" w:rsidR="00C607DA" w:rsidRDefault="00C607DA" w:rsidP="00C607DA">
      <w:pPr>
        <w:jc w:val="left"/>
        <w:rPr>
          <w:szCs w:val="21"/>
        </w:rPr>
      </w:pPr>
    </w:p>
    <w:p w14:paraId="28918E93" w14:textId="3A48BA9F" w:rsidR="00C607DA" w:rsidRDefault="00C607DA" w:rsidP="00C607DA">
      <w:pPr>
        <w:jc w:val="left"/>
        <w:rPr>
          <w:szCs w:val="21"/>
          <w:u w:val="single"/>
        </w:rPr>
      </w:pPr>
      <w:r w:rsidRPr="00C607DA">
        <w:rPr>
          <w:rFonts w:hint="eastAsia"/>
          <w:szCs w:val="21"/>
          <w:u w:val="single"/>
        </w:rPr>
        <w:t>2.問い合わせについて</w:t>
      </w:r>
    </w:p>
    <w:p w14:paraId="2983ECB3" w14:textId="634E2327" w:rsidR="00C607DA" w:rsidRDefault="00C607DA" w:rsidP="00C607DA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EC5F09">
        <w:rPr>
          <w:rFonts w:hint="eastAsia"/>
          <w:szCs w:val="21"/>
        </w:rPr>
        <w:t>下記の</w:t>
      </w:r>
      <w:r>
        <w:rPr>
          <w:rFonts w:hint="eastAsia"/>
          <w:szCs w:val="21"/>
        </w:rPr>
        <w:t>ような</w:t>
      </w:r>
      <w:r w:rsidR="00EC5F09">
        <w:rPr>
          <w:rFonts w:hint="eastAsia"/>
          <w:szCs w:val="21"/>
        </w:rPr>
        <w:t>内容は</w:t>
      </w:r>
      <w:r>
        <w:rPr>
          <w:rFonts w:hint="eastAsia"/>
          <w:szCs w:val="21"/>
        </w:rPr>
        <w:t>問い合わせ</w:t>
      </w:r>
      <w:r w:rsidR="00EC5F09">
        <w:rPr>
          <w:rFonts w:hint="eastAsia"/>
          <w:szCs w:val="21"/>
        </w:rPr>
        <w:t>先にお問い合わせ下さい。</w:t>
      </w:r>
    </w:p>
    <w:p w14:paraId="22A0733E" w14:textId="338DE585" w:rsidR="00EC5F09" w:rsidRPr="00EC5F09" w:rsidRDefault="00EC5F09" w:rsidP="00EC5F09">
      <w:pPr>
        <w:pStyle w:val="a5"/>
        <w:numPr>
          <w:ilvl w:val="0"/>
          <w:numId w:val="3"/>
        </w:numPr>
        <w:ind w:leftChars="0"/>
        <w:jc w:val="left"/>
        <w:rPr>
          <w:szCs w:val="21"/>
        </w:rPr>
      </w:pPr>
      <w:r w:rsidRPr="00EC5F09">
        <w:rPr>
          <w:rFonts w:hint="eastAsia"/>
          <w:szCs w:val="21"/>
        </w:rPr>
        <w:t>検査基準値一覧に掲載されていない項目の院内での実施の有無</w:t>
      </w:r>
    </w:p>
    <w:p w14:paraId="41E89D4B" w14:textId="37C1235D" w:rsidR="00EC5F09" w:rsidRDefault="00EC5F09" w:rsidP="00EC5F09">
      <w:pPr>
        <w:pStyle w:val="a5"/>
        <w:numPr>
          <w:ilvl w:val="0"/>
          <w:numId w:val="3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外部へ委託している場合の委託先</w:t>
      </w:r>
    </w:p>
    <w:p w14:paraId="663D224C" w14:textId="3E5A86B8" w:rsidR="00EC5F09" w:rsidRPr="00EC5F09" w:rsidRDefault="00EC5F09" w:rsidP="00EC5F09">
      <w:pPr>
        <w:pStyle w:val="a5"/>
        <w:numPr>
          <w:ilvl w:val="0"/>
          <w:numId w:val="3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データ固定の都合で最新の情報が必要な場合</w:t>
      </w:r>
    </w:p>
    <w:p w14:paraId="3CF67C36" w14:textId="77777777" w:rsidR="00EC5F09" w:rsidRDefault="00EC5F09" w:rsidP="00C607DA">
      <w:pPr>
        <w:jc w:val="left"/>
        <w:rPr>
          <w:szCs w:val="21"/>
        </w:rPr>
      </w:pPr>
    </w:p>
    <w:p w14:paraId="22F41FB4" w14:textId="2E4086F4" w:rsidR="00C607DA" w:rsidRPr="00C607DA" w:rsidRDefault="00C607DA" w:rsidP="00C607DA">
      <w:pPr>
        <w:jc w:val="left"/>
        <w:rPr>
          <w:szCs w:val="21"/>
        </w:rPr>
      </w:pPr>
      <w:r>
        <w:rPr>
          <w:rFonts w:hint="eastAsia"/>
          <w:szCs w:val="21"/>
        </w:rPr>
        <w:t>問い合わせ先</w:t>
      </w:r>
      <w:r w:rsidR="00EC5F09">
        <w:rPr>
          <w:rFonts w:hint="eastAsia"/>
          <w:szCs w:val="21"/>
        </w:rPr>
        <w:t>：千葉大学医学部</w:t>
      </w:r>
      <w:r w:rsidR="00B833E1">
        <w:rPr>
          <w:rFonts w:hint="eastAsia"/>
          <w:szCs w:val="21"/>
        </w:rPr>
        <w:t>附属</w:t>
      </w:r>
      <w:r w:rsidR="00EC5F09">
        <w:rPr>
          <w:rFonts w:hint="eastAsia"/>
          <w:szCs w:val="21"/>
        </w:rPr>
        <w:t xml:space="preserve">病院検査部　</w:t>
      </w:r>
      <w:hyperlink r:id="rId5" w:tgtFrame="_self" w:history="1">
        <w:r w:rsidR="00EC5F09">
          <w:rPr>
            <w:rStyle w:val="a6"/>
            <w:rFonts w:ascii="Courier New" w:hAnsi="Courier New" w:cs="Courier New"/>
            <w:sz w:val="19"/>
            <w:szCs w:val="19"/>
            <w:shd w:val="clear" w:color="auto" w:fill="FFFFFF"/>
          </w:rPr>
          <w:t>kensa@office.chiba-u.jp</w:t>
        </w:r>
      </w:hyperlink>
    </w:p>
    <w:p w14:paraId="09227E04" w14:textId="77777777" w:rsidR="00C607DA" w:rsidRDefault="00C607DA" w:rsidP="00C607DA">
      <w:pPr>
        <w:jc w:val="left"/>
        <w:rPr>
          <w:szCs w:val="21"/>
        </w:rPr>
      </w:pPr>
    </w:p>
    <w:p w14:paraId="00CC04D7" w14:textId="0AB35704" w:rsidR="00C607DA" w:rsidRDefault="00EC5F09" w:rsidP="00C607DA">
      <w:pPr>
        <w:jc w:val="left"/>
        <w:rPr>
          <w:szCs w:val="21"/>
        </w:rPr>
      </w:pPr>
      <w:r>
        <w:rPr>
          <w:rFonts w:hint="eastAsia"/>
          <w:szCs w:val="21"/>
        </w:rPr>
        <w:t>上記以外でご不明な点がありましたら、臨床試験部</w:t>
      </w:r>
      <w:r w:rsidR="00B833E1">
        <w:rPr>
          <w:rFonts w:hint="eastAsia"/>
          <w:szCs w:val="21"/>
        </w:rPr>
        <w:t>事務局</w:t>
      </w:r>
      <w:r>
        <w:rPr>
          <w:rFonts w:hint="eastAsia"/>
          <w:szCs w:val="21"/>
        </w:rPr>
        <w:t>へお問い合わせ下さい。</w:t>
      </w:r>
    </w:p>
    <w:p w14:paraId="73469C24" w14:textId="77777777" w:rsidR="00EC5F09" w:rsidRDefault="00EC5F09" w:rsidP="00C607DA">
      <w:pPr>
        <w:jc w:val="left"/>
        <w:rPr>
          <w:szCs w:val="21"/>
        </w:rPr>
      </w:pPr>
    </w:p>
    <w:p w14:paraId="32249721" w14:textId="45E13F06" w:rsidR="00EC5F09" w:rsidRDefault="00EC5F09" w:rsidP="00EC5F09">
      <w:pPr>
        <w:jc w:val="right"/>
        <w:rPr>
          <w:szCs w:val="21"/>
        </w:rPr>
      </w:pPr>
      <w:r>
        <w:rPr>
          <w:rFonts w:hint="eastAsia"/>
          <w:szCs w:val="21"/>
        </w:rPr>
        <w:t>千葉大学医学部附属病院</w:t>
      </w:r>
    </w:p>
    <w:p w14:paraId="2320918B" w14:textId="19603CBC" w:rsidR="00EC5F09" w:rsidRPr="00C607DA" w:rsidRDefault="00EC5F09" w:rsidP="00EC5F09">
      <w:pPr>
        <w:jc w:val="right"/>
        <w:rPr>
          <w:szCs w:val="21"/>
        </w:rPr>
      </w:pPr>
      <w:r>
        <w:rPr>
          <w:rFonts w:hint="eastAsia"/>
          <w:szCs w:val="21"/>
        </w:rPr>
        <w:t>臨床試験部</w:t>
      </w:r>
    </w:p>
    <w:p w14:paraId="60C46570" w14:textId="77777777" w:rsidR="00C607DA" w:rsidRPr="00C607DA" w:rsidRDefault="00C607DA" w:rsidP="00C607DA">
      <w:pPr>
        <w:jc w:val="left"/>
        <w:rPr>
          <w:szCs w:val="21"/>
        </w:rPr>
      </w:pPr>
    </w:p>
    <w:sectPr w:rsidR="00C607DA" w:rsidRPr="00C607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1B4"/>
    <w:multiLevelType w:val="hybridMultilevel"/>
    <w:tmpl w:val="F7B81144"/>
    <w:lvl w:ilvl="0" w:tplc="309C5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1091C27"/>
    <w:multiLevelType w:val="hybridMultilevel"/>
    <w:tmpl w:val="9948D134"/>
    <w:lvl w:ilvl="0" w:tplc="9C2CC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D957A26"/>
    <w:multiLevelType w:val="hybridMultilevel"/>
    <w:tmpl w:val="304666AE"/>
    <w:lvl w:ilvl="0" w:tplc="8DB87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03848815">
    <w:abstractNumId w:val="2"/>
  </w:num>
  <w:num w:numId="2" w16cid:durableId="1386224016">
    <w:abstractNumId w:val="1"/>
  </w:num>
  <w:num w:numId="3" w16cid:durableId="86366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DA"/>
    <w:rsid w:val="001A2817"/>
    <w:rsid w:val="00273B28"/>
    <w:rsid w:val="00B833E1"/>
    <w:rsid w:val="00C607DA"/>
    <w:rsid w:val="00EC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6E4026"/>
  <w15:chartTrackingRefBased/>
  <w15:docId w15:val="{93DB24D5-C1EF-43BD-AC4F-6AC5082C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07DA"/>
  </w:style>
  <w:style w:type="character" w:customStyle="1" w:styleId="a4">
    <w:name w:val="日付 (文字)"/>
    <w:basedOn w:val="a0"/>
    <w:link w:val="a3"/>
    <w:uiPriority w:val="99"/>
    <w:semiHidden/>
    <w:rsid w:val="00C607DA"/>
  </w:style>
  <w:style w:type="paragraph" w:styleId="a5">
    <w:name w:val="List Paragraph"/>
    <w:basedOn w:val="a"/>
    <w:uiPriority w:val="34"/>
    <w:qFormat/>
    <w:rsid w:val="00C607DA"/>
    <w:pPr>
      <w:ind w:leftChars="400" w:left="840"/>
    </w:pPr>
  </w:style>
  <w:style w:type="character" w:styleId="a6">
    <w:name w:val="Hyperlink"/>
    <w:basedOn w:val="a0"/>
    <w:uiPriority w:val="99"/>
    <w:semiHidden/>
    <w:unhideWhenUsed/>
    <w:rsid w:val="00EC5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%20mailViewer.compose(%22kensa%40office.chiba%2Du.jp%22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知里</dc:creator>
  <cp:keywords/>
  <dc:description/>
  <cp:lastModifiedBy>ccrc1</cp:lastModifiedBy>
  <cp:revision>2</cp:revision>
  <cp:lastPrinted>2023-05-08T05:09:00Z</cp:lastPrinted>
  <dcterms:created xsi:type="dcterms:W3CDTF">2023-05-09T05:25:00Z</dcterms:created>
  <dcterms:modified xsi:type="dcterms:W3CDTF">2023-05-09T05:25:00Z</dcterms:modified>
</cp:coreProperties>
</file>